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79B3A" w14:textId="77777777" w:rsidR="002A3FE1" w:rsidRPr="00AD32DE" w:rsidRDefault="002A3FE1" w:rsidP="002A3FE1">
      <w:pPr>
        <w:jc w:val="center"/>
        <w:rPr>
          <w:sz w:val="28"/>
          <w:szCs w:val="28"/>
        </w:rPr>
      </w:pPr>
      <w:r w:rsidRPr="00AD32DE">
        <w:rPr>
          <w:b/>
          <w:bCs/>
          <w:sz w:val="28"/>
          <w:szCs w:val="28"/>
          <w:lang w:val="en-US"/>
        </w:rPr>
        <w:t>The Inclusive Methodist Church - Draft Definition</w:t>
      </w:r>
    </w:p>
    <w:p w14:paraId="6A9AB7AA" w14:textId="77777777" w:rsidR="00944D7E" w:rsidRDefault="00CF0EAC"/>
    <w:p w14:paraId="4C84EC6B" w14:textId="77777777" w:rsidR="002A3FE1" w:rsidRDefault="002A3FE1"/>
    <w:p w14:paraId="226EA1C9" w14:textId="77777777" w:rsidR="002A3FE1" w:rsidRPr="002A3FE1" w:rsidRDefault="002A3FE1" w:rsidP="002A3FE1">
      <w:pPr>
        <w:pStyle w:val="ListParagraph"/>
        <w:numPr>
          <w:ilvl w:val="0"/>
          <w:numId w:val="2"/>
        </w:numPr>
        <w:jc w:val="both"/>
      </w:pPr>
      <w:r w:rsidRPr="002A3FE1">
        <w:t>Welcomes in safety all who wish to be part of the life of the Church whether through worship, learning and caring, service or evangelism.</w:t>
      </w:r>
    </w:p>
    <w:p w14:paraId="0941587E" w14:textId="77777777" w:rsidR="002A3FE1" w:rsidRPr="002A3FE1" w:rsidRDefault="002A3FE1" w:rsidP="002A3FE1">
      <w:pPr>
        <w:jc w:val="both"/>
      </w:pPr>
    </w:p>
    <w:p w14:paraId="2AEC7D4B" w14:textId="77777777" w:rsidR="002A3FE1" w:rsidRDefault="002A3FE1" w:rsidP="002A3FE1">
      <w:pPr>
        <w:pStyle w:val="ListParagraph"/>
        <w:numPr>
          <w:ilvl w:val="0"/>
          <w:numId w:val="2"/>
        </w:numPr>
        <w:jc w:val="both"/>
      </w:pPr>
      <w:r w:rsidRPr="002A3FE1">
        <w:t>Upholds the discipline of the Methodist Church in the face of discrimination. Rejecting and resisting all behaviours which are discriminatory or belittling.</w:t>
      </w:r>
    </w:p>
    <w:p w14:paraId="4D8F5D78" w14:textId="77777777" w:rsidR="002A3FE1" w:rsidRDefault="002A3FE1" w:rsidP="002A3FE1">
      <w:pPr>
        <w:jc w:val="both"/>
      </w:pPr>
    </w:p>
    <w:p w14:paraId="1001996A" w14:textId="77777777" w:rsidR="002A3FE1" w:rsidRPr="002A3FE1" w:rsidRDefault="002A3FE1" w:rsidP="002A3FE1">
      <w:pPr>
        <w:pStyle w:val="ListParagraph"/>
        <w:numPr>
          <w:ilvl w:val="0"/>
          <w:numId w:val="2"/>
        </w:numPr>
        <w:jc w:val="both"/>
      </w:pPr>
      <w:r w:rsidRPr="002A3FE1">
        <w:t>Celebrates diversity in the variety of God’s creation.</w:t>
      </w:r>
    </w:p>
    <w:p w14:paraId="286742AA" w14:textId="77777777" w:rsidR="002A3FE1" w:rsidRPr="002A3FE1" w:rsidRDefault="002A3FE1" w:rsidP="002A3FE1">
      <w:pPr>
        <w:jc w:val="both"/>
      </w:pPr>
    </w:p>
    <w:p w14:paraId="1C752E5B" w14:textId="77777777" w:rsidR="002A3FE1" w:rsidRPr="002A3FE1" w:rsidRDefault="002A3FE1" w:rsidP="002A3FE1">
      <w:pPr>
        <w:pStyle w:val="ListParagraph"/>
        <w:numPr>
          <w:ilvl w:val="0"/>
          <w:numId w:val="2"/>
        </w:numPr>
        <w:jc w:val="both"/>
      </w:pPr>
      <w:r w:rsidRPr="002A3FE1">
        <w:t>Represents the diversity of the Methodist Church throughout its life and structures and affirms that there is no place for discrimination in our processes of selection, discernment and appointment.</w:t>
      </w:r>
    </w:p>
    <w:p w14:paraId="56800E2F" w14:textId="77777777" w:rsidR="002A3FE1" w:rsidRDefault="002A3FE1" w:rsidP="002A3FE1">
      <w:pPr>
        <w:jc w:val="both"/>
      </w:pPr>
    </w:p>
    <w:p w14:paraId="09ACF29A" w14:textId="77777777" w:rsidR="002A3FE1" w:rsidRDefault="002A3FE1" w:rsidP="002A3FE1"/>
    <w:p w14:paraId="4AE3A309" w14:textId="77777777" w:rsidR="002A3FE1" w:rsidRPr="002A3FE1" w:rsidRDefault="002A3FE1" w:rsidP="002A3FE1">
      <w:r w:rsidRPr="002A3FE1">
        <w:rPr>
          <w:b/>
          <w:bCs/>
          <w:lang w:val="en-US"/>
        </w:rPr>
        <w:t xml:space="preserve">The Inclusive Methodist Church </w:t>
      </w:r>
    </w:p>
    <w:p w14:paraId="19F266BD" w14:textId="77777777" w:rsidR="002A3FE1" w:rsidRDefault="002A3FE1" w:rsidP="002A3FE1">
      <w:pPr>
        <w:rPr>
          <w:b/>
          <w:bCs/>
          <w:lang w:val="en-US"/>
        </w:rPr>
      </w:pPr>
      <w:r w:rsidRPr="002A3FE1">
        <w:rPr>
          <w:b/>
          <w:bCs/>
          <w:lang w:val="en-US"/>
        </w:rPr>
        <w:t>Work Stream</w:t>
      </w:r>
      <w:r w:rsidR="00B109DE">
        <w:rPr>
          <w:b/>
          <w:bCs/>
          <w:lang w:val="en-US"/>
        </w:rPr>
        <w:t xml:space="preserve"> </w:t>
      </w:r>
      <w:r w:rsidR="00AD32DE">
        <w:rPr>
          <w:b/>
          <w:bCs/>
          <w:lang w:val="en-US"/>
        </w:rPr>
        <w:t>areas</w:t>
      </w:r>
      <w:r>
        <w:rPr>
          <w:b/>
          <w:bCs/>
          <w:lang w:val="en-US"/>
        </w:rPr>
        <w:t>:</w:t>
      </w:r>
    </w:p>
    <w:p w14:paraId="035C2BAB" w14:textId="77777777" w:rsidR="002A3FE1" w:rsidRDefault="002A3FE1" w:rsidP="002A3FE1"/>
    <w:p w14:paraId="0203EBC8" w14:textId="77777777" w:rsidR="00B109DE" w:rsidRDefault="00B109DE" w:rsidP="002A3FE1">
      <w:r>
        <w:t>The five work stream areas below have been identified as critical to the implementation of the Inclusive Methodist Church.</w:t>
      </w:r>
    </w:p>
    <w:p w14:paraId="6B791505" w14:textId="77777777" w:rsidR="00B109DE" w:rsidRPr="002A3FE1" w:rsidRDefault="00B109DE" w:rsidP="002A3FE1"/>
    <w:p w14:paraId="1F2857F5" w14:textId="77777777" w:rsidR="0052493B" w:rsidRPr="002A3FE1" w:rsidRDefault="00AD32DE" w:rsidP="002A3FE1">
      <w:pPr>
        <w:numPr>
          <w:ilvl w:val="0"/>
          <w:numId w:val="1"/>
        </w:numPr>
        <w:spacing w:after="120"/>
      </w:pPr>
      <w:r w:rsidRPr="002A3FE1">
        <w:rPr>
          <w:lang w:val="en-US"/>
        </w:rPr>
        <w:t xml:space="preserve">  Attitudinal, Cultural and Systemic Change</w:t>
      </w:r>
    </w:p>
    <w:p w14:paraId="69C31536" w14:textId="77777777" w:rsidR="0052493B" w:rsidRPr="002A3FE1" w:rsidRDefault="00AD32DE" w:rsidP="002A3FE1">
      <w:pPr>
        <w:numPr>
          <w:ilvl w:val="0"/>
          <w:numId w:val="1"/>
        </w:numPr>
        <w:spacing w:after="120"/>
      </w:pPr>
      <w:r w:rsidRPr="002A3FE1">
        <w:rPr>
          <w:lang w:val="en-US"/>
        </w:rPr>
        <w:t xml:space="preserve">  Building Trust and Confidence</w:t>
      </w:r>
    </w:p>
    <w:p w14:paraId="7C11B632" w14:textId="77777777" w:rsidR="0052493B" w:rsidRPr="002A3FE1" w:rsidRDefault="00AD32DE" w:rsidP="002A3FE1">
      <w:pPr>
        <w:numPr>
          <w:ilvl w:val="0"/>
          <w:numId w:val="1"/>
        </w:numPr>
        <w:spacing w:after="120"/>
      </w:pPr>
      <w:r w:rsidRPr="002A3FE1">
        <w:rPr>
          <w:lang w:val="en-US"/>
        </w:rPr>
        <w:t xml:space="preserve">  Minimum Standards</w:t>
      </w:r>
    </w:p>
    <w:p w14:paraId="4E87867D" w14:textId="77777777" w:rsidR="0052493B" w:rsidRPr="002A3FE1" w:rsidRDefault="00AD32DE" w:rsidP="002A3FE1">
      <w:pPr>
        <w:numPr>
          <w:ilvl w:val="0"/>
          <w:numId w:val="1"/>
        </w:numPr>
        <w:spacing w:after="120"/>
      </w:pPr>
      <w:r w:rsidRPr="002A3FE1">
        <w:rPr>
          <w:lang w:val="en-US"/>
        </w:rPr>
        <w:t xml:space="preserve">  Positive Action </w:t>
      </w:r>
    </w:p>
    <w:p w14:paraId="403F39A9" w14:textId="77777777" w:rsidR="002A3FE1" w:rsidRPr="002A3FE1" w:rsidRDefault="00AD32DE" w:rsidP="002A3FE1">
      <w:pPr>
        <w:numPr>
          <w:ilvl w:val="0"/>
          <w:numId w:val="1"/>
        </w:numPr>
        <w:spacing w:after="120"/>
      </w:pPr>
      <w:r w:rsidRPr="002A3FE1">
        <w:rPr>
          <w:lang w:val="en-US"/>
        </w:rPr>
        <w:t xml:space="preserve">  Scrutiny &amp; Transparency</w:t>
      </w:r>
    </w:p>
    <w:p w14:paraId="5493D07A" w14:textId="77777777" w:rsidR="00AD32DE" w:rsidRDefault="00B109DE" w:rsidP="00B109DE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Pr="00B109DE">
        <w:rPr>
          <w:rFonts w:asciiTheme="minorHAnsi" w:hAnsiTheme="minorHAnsi" w:cstheme="minorHAnsi"/>
          <w:color w:val="000000"/>
        </w:rPr>
        <w:t xml:space="preserve"> small working group consisting of members of the </w:t>
      </w:r>
      <w:r>
        <w:rPr>
          <w:rFonts w:asciiTheme="minorHAnsi" w:hAnsiTheme="minorHAnsi" w:cstheme="minorHAnsi"/>
          <w:color w:val="000000"/>
        </w:rPr>
        <w:t>Inclusive Church Implementation Group</w:t>
      </w:r>
      <w:r w:rsidRPr="00B109D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will have responsib</w:t>
      </w:r>
      <w:r w:rsidR="00AD32DE">
        <w:rPr>
          <w:rFonts w:asciiTheme="minorHAnsi" w:hAnsiTheme="minorHAnsi" w:cstheme="minorHAnsi"/>
          <w:color w:val="000000"/>
        </w:rPr>
        <w:t>ility</w:t>
      </w:r>
      <w:r>
        <w:rPr>
          <w:rFonts w:asciiTheme="minorHAnsi" w:hAnsiTheme="minorHAnsi" w:cstheme="minorHAnsi"/>
          <w:color w:val="000000"/>
        </w:rPr>
        <w:t xml:space="preserve"> for further developing and </w:t>
      </w:r>
      <w:proofErr w:type="gramStart"/>
      <w:r>
        <w:rPr>
          <w:rFonts w:asciiTheme="minorHAnsi" w:hAnsiTheme="minorHAnsi" w:cstheme="minorHAnsi"/>
          <w:color w:val="000000"/>
        </w:rPr>
        <w:t>implementing  the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="00AD32DE">
        <w:rPr>
          <w:rFonts w:asciiTheme="minorHAnsi" w:hAnsiTheme="minorHAnsi" w:cstheme="minorHAnsi"/>
          <w:color w:val="000000"/>
        </w:rPr>
        <w:t xml:space="preserve">5 </w:t>
      </w:r>
      <w:r>
        <w:rPr>
          <w:rFonts w:asciiTheme="minorHAnsi" w:hAnsiTheme="minorHAnsi" w:cstheme="minorHAnsi"/>
          <w:color w:val="000000"/>
        </w:rPr>
        <w:t>work stream</w:t>
      </w:r>
      <w:r w:rsidR="00AD32DE">
        <w:rPr>
          <w:rFonts w:asciiTheme="minorHAnsi" w:hAnsiTheme="minorHAnsi" w:cstheme="minorHAnsi"/>
          <w:color w:val="000000"/>
        </w:rPr>
        <w:t xml:space="preserve"> areas.</w:t>
      </w:r>
    </w:p>
    <w:p w14:paraId="45B1A81E" w14:textId="77777777" w:rsidR="002A3FE1" w:rsidRPr="00B109DE" w:rsidRDefault="002A3FE1">
      <w:pPr>
        <w:rPr>
          <w:rFonts w:cstheme="minorHAnsi"/>
        </w:rPr>
      </w:pPr>
    </w:p>
    <w:sectPr w:rsidR="002A3FE1" w:rsidRPr="00B109DE" w:rsidSect="003878E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6214E"/>
    <w:multiLevelType w:val="hybridMultilevel"/>
    <w:tmpl w:val="85EC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B0F2B"/>
    <w:multiLevelType w:val="hybridMultilevel"/>
    <w:tmpl w:val="152EC60E"/>
    <w:lvl w:ilvl="0" w:tplc="C18EE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20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C5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A4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20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C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6F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86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6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1"/>
    <w:rsid w:val="00074D8B"/>
    <w:rsid w:val="002A3FE1"/>
    <w:rsid w:val="003878E1"/>
    <w:rsid w:val="003B42EC"/>
    <w:rsid w:val="00420FD8"/>
    <w:rsid w:val="00432159"/>
    <w:rsid w:val="004D3F84"/>
    <w:rsid w:val="0052493B"/>
    <w:rsid w:val="00752B78"/>
    <w:rsid w:val="00A014E1"/>
    <w:rsid w:val="00AD32DE"/>
    <w:rsid w:val="00B109DE"/>
    <w:rsid w:val="00C27D66"/>
    <w:rsid w:val="00C3541F"/>
    <w:rsid w:val="00C37E74"/>
    <w:rsid w:val="00CF0EAC"/>
    <w:rsid w:val="00E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46B7"/>
  <w14:defaultImageDpi w14:val="32767"/>
  <w15:chartTrackingRefBased/>
  <w15:docId w15:val="{A3E1C3F8-B89B-E04B-A7A7-E6169DAF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3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1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 Powell</dc:creator>
  <cp:keywords/>
  <dc:description/>
  <cp:lastModifiedBy>Naki Supiya</cp:lastModifiedBy>
  <cp:revision>2</cp:revision>
  <dcterms:created xsi:type="dcterms:W3CDTF">2020-09-03T12:59:00Z</dcterms:created>
  <dcterms:modified xsi:type="dcterms:W3CDTF">2020-09-03T12:59:00Z</dcterms:modified>
</cp:coreProperties>
</file>